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9CF3" w14:textId="77777777" w:rsidR="009D300D" w:rsidRPr="000509DF" w:rsidRDefault="009D300D" w:rsidP="009D30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09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Répartition des </w:t>
      </w:r>
      <w:proofErr w:type="spellStart"/>
      <w:r w:rsidRPr="000509DF">
        <w:rPr>
          <w:rFonts w:ascii="Times New Roman" w:hAnsi="Times New Roman" w:cs="Times New Roman"/>
          <w:b/>
          <w:bCs/>
          <w:sz w:val="28"/>
          <w:szCs w:val="28"/>
          <w:u w:val="single"/>
        </w:rPr>
        <w:t>intervenant.e.s</w:t>
      </w:r>
      <w:proofErr w:type="spellEnd"/>
      <w:r w:rsidRPr="000509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et </w:t>
      </w:r>
      <w:proofErr w:type="spellStart"/>
      <w:r w:rsidRPr="000509DF">
        <w:rPr>
          <w:rFonts w:ascii="Times New Roman" w:hAnsi="Times New Roman" w:cs="Times New Roman"/>
          <w:b/>
          <w:bCs/>
          <w:sz w:val="28"/>
          <w:szCs w:val="28"/>
          <w:u w:val="single"/>
        </w:rPr>
        <w:t>modérateur.trice.s</w:t>
      </w:r>
      <w:proofErr w:type="spellEnd"/>
      <w:r w:rsidRPr="000509DF">
        <w:rPr>
          <w:rFonts w:ascii="Times New Roman" w:hAnsi="Times New Roman" w:cs="Times New Roman"/>
          <w:b/>
          <w:bCs/>
          <w:sz w:val="28"/>
          <w:szCs w:val="28"/>
          <w:u w:val="single"/>
        </w:rPr>
        <w:t> : Soirée Métiers 2022</w:t>
      </w:r>
    </w:p>
    <w:p w14:paraId="0C270939" w14:textId="77777777" w:rsidR="009D300D" w:rsidRPr="00D93303" w:rsidRDefault="009D300D" w:rsidP="009D300D">
      <w:pPr>
        <w:spacing w:line="276" w:lineRule="auto"/>
        <w:jc w:val="center"/>
        <w:rPr>
          <w:rFonts w:ascii="Times New Roman" w:hAnsi="Times New Roman" w:cs="Times New Roman"/>
        </w:rPr>
      </w:pPr>
    </w:p>
    <w:p w14:paraId="5099753F" w14:textId="77777777" w:rsidR="009D300D" w:rsidRPr="00D93303" w:rsidRDefault="009D300D" w:rsidP="009D300D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42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6898"/>
        <w:gridCol w:w="2092"/>
      </w:tblGrid>
      <w:tr w:rsidR="009D300D" w:rsidRPr="00D93303" w14:paraId="73BE6B1B" w14:textId="77777777" w:rsidTr="00EF00E2">
        <w:tc>
          <w:tcPr>
            <w:tcW w:w="2547" w:type="dxa"/>
          </w:tcPr>
          <w:p w14:paraId="2A33CBCD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201E501D" w14:textId="77777777" w:rsidR="009D300D" w:rsidRPr="00EE72CA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E72CA">
              <w:rPr>
                <w:rFonts w:ascii="Times New Roman" w:hAnsi="Times New Roman" w:cs="Times New Roman"/>
                <w:b/>
                <w:bCs/>
              </w:rPr>
              <w:t>Intervenant.e.s</w:t>
            </w:r>
            <w:proofErr w:type="spellEnd"/>
          </w:p>
          <w:p w14:paraId="45F43DCE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8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45F3D670" w14:textId="77777777" w:rsidR="009D300D" w:rsidRPr="00EE72CA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2CA">
              <w:rPr>
                <w:rFonts w:ascii="Times New Roman" w:hAnsi="Times New Roman" w:cs="Times New Roman"/>
                <w:b/>
                <w:bCs/>
              </w:rPr>
              <w:t>Intitulé de la profession</w:t>
            </w:r>
          </w:p>
        </w:tc>
        <w:tc>
          <w:tcPr>
            <w:tcW w:w="2092" w:type="dxa"/>
            <w:shd w:val="clear" w:color="auto" w:fill="E7E6E6" w:themeFill="background2"/>
          </w:tcPr>
          <w:p w14:paraId="36764EEB" w14:textId="77777777" w:rsidR="009D300D" w:rsidRPr="00EE72CA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E72CA">
              <w:rPr>
                <w:rFonts w:ascii="Times New Roman" w:hAnsi="Times New Roman" w:cs="Times New Roman"/>
                <w:b/>
                <w:bCs/>
              </w:rPr>
              <w:t>Modérateur.trice</w:t>
            </w:r>
            <w:proofErr w:type="spellEnd"/>
          </w:p>
        </w:tc>
      </w:tr>
      <w:tr w:rsidR="009D300D" w:rsidRPr="00D93303" w14:paraId="6FFDDA99" w14:textId="77777777" w:rsidTr="00EF00E2">
        <w:trPr>
          <w:trHeight w:val="157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6B1FCD90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E1DF6BD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E8F7A04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148BEA1" w14:textId="77777777" w:rsidR="009D300D" w:rsidRPr="00EE72CA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2CA">
              <w:rPr>
                <w:rFonts w:ascii="Times New Roman" w:hAnsi="Times New Roman" w:cs="Times New Roman"/>
                <w:b/>
                <w:bCs/>
              </w:rPr>
              <w:t>Table-ronde sociologie</w:t>
            </w:r>
          </w:p>
          <w:p w14:paraId="5EC5CB6D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dotted" w:sz="4" w:space="0" w:color="auto"/>
              <w:right w:val="single" w:sz="18" w:space="0" w:color="auto"/>
            </w:tcBorders>
          </w:tcPr>
          <w:p w14:paraId="651A037E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3303">
              <w:rPr>
                <w:rFonts w:ascii="Times New Roman" w:hAnsi="Times New Roman" w:cs="Times New Roman"/>
              </w:rPr>
              <w:t>Giulia</w:t>
            </w:r>
            <w:proofErr w:type="spellEnd"/>
            <w:r w:rsidRPr="00D9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3303">
              <w:rPr>
                <w:rFonts w:ascii="Times New Roman" w:hAnsi="Times New Roman" w:cs="Times New Roman"/>
              </w:rPr>
              <w:t>Dagonnier</w:t>
            </w:r>
            <w:proofErr w:type="spellEnd"/>
          </w:p>
        </w:tc>
        <w:tc>
          <w:tcPr>
            <w:tcW w:w="6898" w:type="dxa"/>
            <w:tcBorders>
              <w:left w:val="single" w:sz="18" w:space="0" w:color="auto"/>
              <w:bottom w:val="dotted" w:sz="4" w:space="0" w:color="auto"/>
            </w:tcBorders>
          </w:tcPr>
          <w:p w14:paraId="3204D77C" w14:textId="3CD4C8D7" w:rsidR="009D300D" w:rsidRPr="00CD1868" w:rsidRDefault="00CD1868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1868">
              <w:rPr>
                <w:rFonts w:ascii="Times New Roman" w:hAnsi="Times New Roman" w:cs="Times New Roman"/>
                <w:lang w:val="en-US"/>
              </w:rPr>
              <w:t>Mentoring Program Officer à D</w:t>
            </w:r>
            <w:r>
              <w:rPr>
                <w:rFonts w:ascii="Times New Roman" w:hAnsi="Times New Roman" w:cs="Times New Roman"/>
                <w:lang w:val="en-US"/>
              </w:rPr>
              <w:t>UO for a JOB</w:t>
            </w:r>
          </w:p>
        </w:tc>
        <w:tc>
          <w:tcPr>
            <w:tcW w:w="2092" w:type="dxa"/>
            <w:vMerge w:val="restart"/>
          </w:tcPr>
          <w:p w14:paraId="7ECB7A4C" w14:textId="77777777" w:rsidR="009D300D" w:rsidRPr="00CD1868" w:rsidRDefault="009D300D" w:rsidP="00EF00E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5F1FB609" w14:textId="77777777" w:rsidR="009D300D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</w:rPr>
              <w:t xml:space="preserve">Shannon </w:t>
            </w:r>
            <w:proofErr w:type="spellStart"/>
            <w:r w:rsidRPr="00D93303">
              <w:rPr>
                <w:rFonts w:ascii="Times New Roman" w:hAnsi="Times New Roman" w:cs="Times New Roman"/>
              </w:rPr>
              <w:t>Gouppy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E975DFF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Assistante</w:t>
            </w:r>
          </w:p>
        </w:tc>
      </w:tr>
      <w:tr w:rsidR="009D300D" w:rsidRPr="00D93303" w14:paraId="719088A3" w14:textId="77777777" w:rsidTr="00EF00E2">
        <w:trPr>
          <w:trHeight w:val="156"/>
        </w:trPr>
        <w:tc>
          <w:tcPr>
            <w:tcW w:w="2547" w:type="dxa"/>
            <w:vMerge/>
            <w:shd w:val="clear" w:color="auto" w:fill="E7E6E6" w:themeFill="background2"/>
          </w:tcPr>
          <w:p w14:paraId="78B80D0D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7D99419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</w:rPr>
              <w:t xml:space="preserve">France </w:t>
            </w:r>
            <w:proofErr w:type="spellStart"/>
            <w:r w:rsidRPr="00D93303">
              <w:rPr>
                <w:rFonts w:ascii="Times New Roman" w:hAnsi="Times New Roman" w:cs="Times New Roman"/>
              </w:rPr>
              <w:t>Heuveneers</w:t>
            </w:r>
            <w:proofErr w:type="spellEnd"/>
          </w:p>
        </w:tc>
        <w:tc>
          <w:tcPr>
            <w:tcW w:w="689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01135DF9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</w:t>
            </w:r>
            <w:r w:rsidRPr="00D933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rof de sciences sociales dans le secondaire de transition et qualifiant ; assistante pédagogique en didactique des sciences sociales</w:t>
            </w:r>
          </w:p>
        </w:tc>
        <w:tc>
          <w:tcPr>
            <w:tcW w:w="2092" w:type="dxa"/>
            <w:vMerge/>
          </w:tcPr>
          <w:p w14:paraId="5F08D998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00D" w:rsidRPr="00D93303" w14:paraId="407C1D59" w14:textId="77777777" w:rsidTr="00EF00E2">
        <w:trPr>
          <w:trHeight w:val="156"/>
        </w:trPr>
        <w:tc>
          <w:tcPr>
            <w:tcW w:w="2547" w:type="dxa"/>
            <w:vMerge/>
            <w:shd w:val="clear" w:color="auto" w:fill="E7E6E6" w:themeFill="background2"/>
          </w:tcPr>
          <w:p w14:paraId="50D6DA83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D89B2D2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</w:rPr>
              <w:t xml:space="preserve">Amanda </w:t>
            </w:r>
            <w:proofErr w:type="spellStart"/>
            <w:r w:rsidRPr="00D93303">
              <w:rPr>
                <w:rFonts w:ascii="Times New Roman" w:hAnsi="Times New Roman" w:cs="Times New Roman"/>
              </w:rPr>
              <w:t>Meskovic</w:t>
            </w:r>
            <w:proofErr w:type="spellEnd"/>
          </w:p>
        </w:tc>
        <w:tc>
          <w:tcPr>
            <w:tcW w:w="689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069E1D53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D933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nalyste projet au sein de la cellule projet du département de contrôle interne d'</w:t>
            </w:r>
            <w:proofErr w:type="spellStart"/>
            <w:r w:rsidRPr="00D933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ISoSL</w:t>
            </w:r>
            <w:proofErr w:type="spellEnd"/>
          </w:p>
        </w:tc>
        <w:tc>
          <w:tcPr>
            <w:tcW w:w="2092" w:type="dxa"/>
            <w:vMerge/>
          </w:tcPr>
          <w:p w14:paraId="7AD7B65E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00D" w:rsidRPr="00D93303" w14:paraId="18C06E02" w14:textId="77777777" w:rsidTr="00EF00E2">
        <w:trPr>
          <w:trHeight w:val="78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747EBA11" w14:textId="77777777" w:rsidR="009D300D" w:rsidRPr="00EE72CA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2CA">
              <w:rPr>
                <w:rFonts w:ascii="Times New Roman" w:hAnsi="Times New Roman" w:cs="Times New Roman"/>
                <w:b/>
                <w:bCs/>
              </w:rPr>
              <w:t>Table-ronde anthropologie</w:t>
            </w:r>
          </w:p>
        </w:tc>
        <w:tc>
          <w:tcPr>
            <w:tcW w:w="2693" w:type="dxa"/>
            <w:tcBorders>
              <w:bottom w:val="nil"/>
            </w:tcBorders>
          </w:tcPr>
          <w:p w14:paraId="3CB51D1B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</w:rPr>
              <w:t xml:space="preserve">Catherine </w:t>
            </w:r>
            <w:proofErr w:type="spellStart"/>
            <w:r w:rsidRPr="00D93303">
              <w:rPr>
                <w:rFonts w:ascii="Times New Roman" w:hAnsi="Times New Roman" w:cs="Times New Roman"/>
              </w:rPr>
              <w:t>Schuurwegen</w:t>
            </w:r>
            <w:proofErr w:type="spellEnd"/>
          </w:p>
        </w:tc>
        <w:tc>
          <w:tcPr>
            <w:tcW w:w="6898" w:type="dxa"/>
            <w:tcBorders>
              <w:bottom w:val="nil"/>
            </w:tcBorders>
          </w:tcPr>
          <w:p w14:paraId="0B2A6343" w14:textId="77777777" w:rsidR="009D300D" w:rsidRPr="00D93303" w:rsidRDefault="009D300D" w:rsidP="00EF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</w:t>
            </w:r>
            <w:r w:rsidRPr="00685C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estionnaire de projets chez CLAJ AMO</w:t>
            </w:r>
          </w:p>
        </w:tc>
        <w:tc>
          <w:tcPr>
            <w:tcW w:w="2092" w:type="dxa"/>
            <w:vMerge w:val="restart"/>
          </w:tcPr>
          <w:p w14:paraId="742EBBA2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FE11BD4" w14:textId="77777777" w:rsidR="009D300D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</w:rPr>
              <w:t xml:space="preserve">Lorena </w:t>
            </w:r>
            <w:r>
              <w:rPr>
                <w:rFonts w:ascii="Times New Roman" w:hAnsi="Times New Roman" w:cs="Times New Roman"/>
              </w:rPr>
              <w:t>U</w:t>
            </w:r>
            <w:r w:rsidRPr="00D93303">
              <w:rPr>
                <w:rFonts w:ascii="Times New Roman" w:hAnsi="Times New Roman" w:cs="Times New Roman"/>
              </w:rPr>
              <w:t>lloa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9F57619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Assistante</w:t>
            </w:r>
          </w:p>
        </w:tc>
      </w:tr>
      <w:tr w:rsidR="009D300D" w:rsidRPr="00D93303" w14:paraId="37C1237E" w14:textId="77777777" w:rsidTr="00EF00E2">
        <w:trPr>
          <w:trHeight w:val="78"/>
        </w:trPr>
        <w:tc>
          <w:tcPr>
            <w:tcW w:w="2547" w:type="dxa"/>
            <w:vMerge/>
            <w:shd w:val="clear" w:color="auto" w:fill="E7E6E6" w:themeFill="background2"/>
          </w:tcPr>
          <w:p w14:paraId="2948FCCC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016EF2E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3303">
              <w:rPr>
                <w:rFonts w:ascii="Times New Roman" w:hAnsi="Times New Roman" w:cs="Times New Roman"/>
              </w:rPr>
              <w:t>Hanelore</w:t>
            </w:r>
            <w:proofErr w:type="spellEnd"/>
            <w:r w:rsidRPr="00D93303">
              <w:rPr>
                <w:rFonts w:ascii="Times New Roman" w:hAnsi="Times New Roman" w:cs="Times New Roman"/>
              </w:rPr>
              <w:t xml:space="preserve"> Hubert</w:t>
            </w:r>
          </w:p>
        </w:tc>
        <w:tc>
          <w:tcPr>
            <w:tcW w:w="6898" w:type="dxa"/>
            <w:tcBorders>
              <w:top w:val="nil"/>
              <w:bottom w:val="nil"/>
            </w:tcBorders>
          </w:tcPr>
          <w:p w14:paraId="3AE2A615" w14:textId="77777777" w:rsidR="009D300D" w:rsidRPr="00D93303" w:rsidRDefault="00792FC1" w:rsidP="00EF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Responsable de projets chez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Crilux</w:t>
            </w:r>
            <w:proofErr w:type="spellEnd"/>
          </w:p>
        </w:tc>
        <w:tc>
          <w:tcPr>
            <w:tcW w:w="2092" w:type="dxa"/>
            <w:vMerge/>
          </w:tcPr>
          <w:p w14:paraId="240A3C89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00D" w:rsidRPr="00D93303" w14:paraId="46CC760F" w14:textId="77777777" w:rsidTr="00EF00E2">
        <w:trPr>
          <w:trHeight w:val="78"/>
        </w:trPr>
        <w:tc>
          <w:tcPr>
            <w:tcW w:w="2547" w:type="dxa"/>
            <w:vMerge/>
            <w:shd w:val="clear" w:color="auto" w:fill="E7E6E6" w:themeFill="background2"/>
          </w:tcPr>
          <w:p w14:paraId="077B7CCE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single" w:sz="18" w:space="0" w:color="auto"/>
            </w:tcBorders>
          </w:tcPr>
          <w:p w14:paraId="276FB11F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</w:rPr>
              <w:t xml:space="preserve">Quentin </w:t>
            </w:r>
            <w:proofErr w:type="spellStart"/>
            <w:r w:rsidRPr="00D93303">
              <w:rPr>
                <w:rFonts w:ascii="Times New Roman" w:hAnsi="Times New Roman" w:cs="Times New Roman"/>
              </w:rPr>
              <w:t>Palmaerts</w:t>
            </w:r>
            <w:proofErr w:type="spellEnd"/>
          </w:p>
        </w:tc>
        <w:tc>
          <w:tcPr>
            <w:tcW w:w="6898" w:type="dxa"/>
            <w:tcBorders>
              <w:top w:val="nil"/>
              <w:bottom w:val="single" w:sz="18" w:space="0" w:color="auto"/>
            </w:tcBorders>
          </w:tcPr>
          <w:p w14:paraId="02EAB447" w14:textId="77777777" w:rsidR="009D300D" w:rsidRPr="00D93303" w:rsidRDefault="00FF79B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Consultant en expérience client</w:t>
            </w:r>
          </w:p>
        </w:tc>
        <w:tc>
          <w:tcPr>
            <w:tcW w:w="2092" w:type="dxa"/>
            <w:vMerge/>
          </w:tcPr>
          <w:p w14:paraId="0112BC3F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00D" w:rsidRPr="00D93303" w14:paraId="6A189A21" w14:textId="77777777" w:rsidTr="00EF00E2">
        <w:trPr>
          <w:trHeight w:val="157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2CD9FEA0" w14:textId="77777777" w:rsidR="009D300D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0A1D69" w14:textId="77777777" w:rsidR="009D300D" w:rsidRPr="00EE72CA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2CA">
              <w:rPr>
                <w:rFonts w:ascii="Times New Roman" w:hAnsi="Times New Roman" w:cs="Times New Roman"/>
                <w:b/>
                <w:bCs/>
              </w:rPr>
              <w:t>Table-ronde GRH</w:t>
            </w:r>
          </w:p>
          <w:p w14:paraId="19172475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27DE51C8" w14:textId="77777777" w:rsidR="009D300D" w:rsidRPr="00C74AF7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AF7">
              <w:rPr>
                <w:rFonts w:ascii="Times New Roman" w:hAnsi="Times New Roman" w:cs="Times New Roman"/>
                <w:color w:val="000000" w:themeColor="text1"/>
              </w:rPr>
              <w:t>Quentin Martens</w:t>
            </w:r>
          </w:p>
        </w:tc>
        <w:tc>
          <w:tcPr>
            <w:tcW w:w="6898" w:type="dxa"/>
            <w:tcBorders>
              <w:bottom w:val="nil"/>
            </w:tcBorders>
          </w:tcPr>
          <w:p w14:paraId="16F41EC1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Responsable Recrutement et Sélection</w:t>
            </w:r>
          </w:p>
        </w:tc>
        <w:tc>
          <w:tcPr>
            <w:tcW w:w="2092" w:type="dxa"/>
            <w:vMerge w:val="restart"/>
          </w:tcPr>
          <w:p w14:paraId="2E4C9553" w14:textId="77777777" w:rsidR="009D300D" w:rsidRPr="00D93303" w:rsidRDefault="009D300D" w:rsidP="00EF00E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B09685E" w14:textId="77777777" w:rsidR="009D300D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</w:rPr>
              <w:t>Monia Massaro</w:t>
            </w:r>
          </w:p>
          <w:p w14:paraId="42F5C879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Assistante</w:t>
            </w:r>
          </w:p>
        </w:tc>
      </w:tr>
      <w:tr w:rsidR="009D300D" w:rsidRPr="00D93303" w14:paraId="539891CE" w14:textId="77777777" w:rsidTr="00EF00E2">
        <w:trPr>
          <w:trHeight w:val="156"/>
        </w:trPr>
        <w:tc>
          <w:tcPr>
            <w:tcW w:w="2547" w:type="dxa"/>
            <w:vMerge/>
            <w:shd w:val="clear" w:color="auto" w:fill="E7E6E6" w:themeFill="background2"/>
          </w:tcPr>
          <w:p w14:paraId="4CDDCB77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D36826" w14:textId="77777777" w:rsidR="009D300D" w:rsidRPr="00C74AF7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AF7">
              <w:rPr>
                <w:rFonts w:ascii="Times New Roman" w:hAnsi="Times New Roman" w:cs="Times New Roman"/>
                <w:color w:val="000000" w:themeColor="text1"/>
              </w:rPr>
              <w:t>Laura Charneux</w:t>
            </w:r>
          </w:p>
        </w:tc>
        <w:tc>
          <w:tcPr>
            <w:tcW w:w="6898" w:type="dxa"/>
            <w:tcBorders>
              <w:top w:val="nil"/>
              <w:bottom w:val="nil"/>
            </w:tcBorders>
          </w:tcPr>
          <w:p w14:paraId="104F646E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proofErr w:type="spellStart"/>
            <w:r w:rsidRPr="00D933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Payroll</w:t>
            </w:r>
            <w:proofErr w:type="spellEnd"/>
            <w:r w:rsidRPr="00D933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33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administrator</w:t>
            </w:r>
            <w:proofErr w:type="spellEnd"/>
            <w:r w:rsidRPr="00D933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chez Randstad</w:t>
            </w:r>
          </w:p>
        </w:tc>
        <w:tc>
          <w:tcPr>
            <w:tcW w:w="2092" w:type="dxa"/>
            <w:vMerge/>
          </w:tcPr>
          <w:p w14:paraId="50CC95B8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00D" w:rsidRPr="00D93303" w14:paraId="1390E3BF" w14:textId="77777777" w:rsidTr="00EF00E2">
        <w:trPr>
          <w:trHeight w:val="156"/>
        </w:trPr>
        <w:tc>
          <w:tcPr>
            <w:tcW w:w="2547" w:type="dxa"/>
            <w:vMerge/>
            <w:shd w:val="clear" w:color="auto" w:fill="E7E6E6" w:themeFill="background2"/>
          </w:tcPr>
          <w:p w14:paraId="1F1E5D23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single" w:sz="18" w:space="0" w:color="auto"/>
            </w:tcBorders>
          </w:tcPr>
          <w:p w14:paraId="6AE7BE43" w14:textId="77777777" w:rsidR="009D300D" w:rsidRPr="00C74AF7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Caroline Maréchal</w:t>
            </w:r>
          </w:p>
        </w:tc>
        <w:tc>
          <w:tcPr>
            <w:tcW w:w="6898" w:type="dxa"/>
            <w:tcBorders>
              <w:top w:val="nil"/>
              <w:bottom w:val="single" w:sz="18" w:space="0" w:color="auto"/>
            </w:tcBorders>
          </w:tcPr>
          <w:p w14:paraId="577AF32B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Talent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Advisor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chez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Partenamut</w:t>
            </w:r>
            <w:proofErr w:type="spellEnd"/>
          </w:p>
        </w:tc>
        <w:tc>
          <w:tcPr>
            <w:tcW w:w="2092" w:type="dxa"/>
            <w:vMerge/>
          </w:tcPr>
          <w:p w14:paraId="22CFA8F1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00D" w:rsidRPr="00D93303" w14:paraId="622D2752" w14:textId="77777777" w:rsidTr="00EF00E2">
        <w:trPr>
          <w:trHeight w:val="229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387DC0B9" w14:textId="77777777" w:rsidR="009D300D" w:rsidRPr="00EE72CA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2CA">
              <w:rPr>
                <w:rFonts w:ascii="Times New Roman" w:hAnsi="Times New Roman" w:cs="Times New Roman"/>
                <w:b/>
                <w:bCs/>
              </w:rPr>
              <w:t>Table-ronde sciences du travail</w:t>
            </w:r>
          </w:p>
          <w:p w14:paraId="4B5744BC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6DF4BDBB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</w:rPr>
              <w:t>Pascal Koch</w:t>
            </w:r>
          </w:p>
        </w:tc>
        <w:tc>
          <w:tcPr>
            <w:tcW w:w="6898" w:type="dxa"/>
            <w:tcBorders>
              <w:bottom w:val="nil"/>
            </w:tcBorders>
          </w:tcPr>
          <w:p w14:paraId="611F9C2D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r w:rsidRPr="00D933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onsultant en emploi dans un service régional de l’emploi</w:t>
            </w:r>
          </w:p>
        </w:tc>
        <w:tc>
          <w:tcPr>
            <w:tcW w:w="2092" w:type="dxa"/>
            <w:vMerge w:val="restart"/>
          </w:tcPr>
          <w:p w14:paraId="14B76442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A8DFFC2" w14:textId="77777777" w:rsidR="009D300D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</w:rPr>
              <w:t>Nicolas Jacquet</w:t>
            </w:r>
          </w:p>
          <w:p w14:paraId="14998FC5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</w:t>
            </w:r>
          </w:p>
        </w:tc>
      </w:tr>
      <w:tr w:rsidR="009D300D" w:rsidRPr="00D93303" w14:paraId="33622BDD" w14:textId="77777777" w:rsidTr="00EF00E2">
        <w:trPr>
          <w:trHeight w:val="229"/>
        </w:trPr>
        <w:tc>
          <w:tcPr>
            <w:tcW w:w="2547" w:type="dxa"/>
            <w:vMerge/>
            <w:shd w:val="clear" w:color="auto" w:fill="E7E6E6" w:themeFill="background2"/>
          </w:tcPr>
          <w:p w14:paraId="794A5BD0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B13166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</w:rPr>
              <w:t>Oscar Leclère</w:t>
            </w:r>
          </w:p>
        </w:tc>
        <w:tc>
          <w:tcPr>
            <w:tcW w:w="6898" w:type="dxa"/>
            <w:tcBorders>
              <w:top w:val="nil"/>
              <w:bottom w:val="nil"/>
            </w:tcBorders>
          </w:tcPr>
          <w:p w14:paraId="0CC0F332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Gestionnaire de l’ASBL ABETASI</w:t>
            </w:r>
          </w:p>
        </w:tc>
        <w:tc>
          <w:tcPr>
            <w:tcW w:w="2092" w:type="dxa"/>
            <w:vMerge/>
          </w:tcPr>
          <w:p w14:paraId="613E702C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00D" w:rsidRPr="00D93303" w14:paraId="75FD3ECE" w14:textId="77777777" w:rsidTr="00EF00E2">
        <w:trPr>
          <w:trHeight w:val="229"/>
        </w:trPr>
        <w:tc>
          <w:tcPr>
            <w:tcW w:w="2547" w:type="dxa"/>
            <w:vMerge/>
            <w:shd w:val="clear" w:color="auto" w:fill="E7E6E6" w:themeFill="background2"/>
          </w:tcPr>
          <w:p w14:paraId="58399BFE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single" w:sz="18" w:space="0" w:color="auto"/>
            </w:tcBorders>
          </w:tcPr>
          <w:p w14:paraId="35224FE4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303">
              <w:rPr>
                <w:rFonts w:ascii="Times New Roman" w:hAnsi="Times New Roman" w:cs="Times New Roman"/>
              </w:rPr>
              <w:t xml:space="preserve">Chloé </w:t>
            </w:r>
            <w:proofErr w:type="spellStart"/>
            <w:r w:rsidRPr="00D93303">
              <w:rPr>
                <w:rFonts w:ascii="Times New Roman" w:hAnsi="Times New Roman" w:cs="Times New Roman"/>
              </w:rPr>
              <w:t>Delabbé</w:t>
            </w:r>
            <w:proofErr w:type="spellEnd"/>
          </w:p>
        </w:tc>
        <w:tc>
          <w:tcPr>
            <w:tcW w:w="6898" w:type="dxa"/>
            <w:tcBorders>
              <w:top w:val="nil"/>
              <w:bottom w:val="single" w:sz="18" w:space="0" w:color="auto"/>
            </w:tcBorders>
          </w:tcPr>
          <w:p w14:paraId="005FB7E5" w14:textId="77777777" w:rsidR="009D300D" w:rsidRPr="00D93303" w:rsidRDefault="009D300D" w:rsidP="00EF00E2">
            <w:pPr>
              <w:tabs>
                <w:tab w:val="left" w:pos="80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fr-FR"/>
              </w:rPr>
              <w:t>C</w:t>
            </w:r>
            <w:r w:rsidRPr="00D93303">
              <w:rPr>
                <w:rFonts w:ascii="Times New Roman" w:hAnsi="Times New Roman" w:cs="Times New Roman"/>
                <w:color w:val="000000"/>
                <w:lang w:val="fr-FR"/>
              </w:rPr>
              <w:t xml:space="preserve">onseillère technique au </w:t>
            </w:r>
            <w:proofErr w:type="spellStart"/>
            <w:r w:rsidRPr="00D93303">
              <w:rPr>
                <w:rFonts w:ascii="Times New Roman" w:hAnsi="Times New Roman" w:cs="Times New Roman"/>
                <w:color w:val="000000"/>
                <w:lang w:val="fr-FR"/>
              </w:rPr>
              <w:t>SETCa</w:t>
            </w:r>
            <w:proofErr w:type="spellEnd"/>
            <w:r w:rsidRPr="00D93303">
              <w:rPr>
                <w:rFonts w:ascii="Times New Roman" w:hAnsi="Times New Roman" w:cs="Times New Roman"/>
                <w:color w:val="000000"/>
                <w:lang w:val="fr-FR"/>
              </w:rPr>
              <w:t xml:space="preserve"> Liège-Huy-Waremme, FGTB</w:t>
            </w:r>
          </w:p>
        </w:tc>
        <w:tc>
          <w:tcPr>
            <w:tcW w:w="2092" w:type="dxa"/>
            <w:vMerge/>
          </w:tcPr>
          <w:p w14:paraId="731E8C67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00D" w:rsidRPr="00D93303" w14:paraId="6D0B6828" w14:textId="77777777" w:rsidTr="00EF00E2">
        <w:trPr>
          <w:trHeight w:val="157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0F5F68F0" w14:textId="24185D1C" w:rsidR="009D300D" w:rsidRPr="00EE72CA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2CA">
              <w:rPr>
                <w:rFonts w:ascii="Times New Roman" w:hAnsi="Times New Roman" w:cs="Times New Roman"/>
                <w:b/>
                <w:bCs/>
              </w:rPr>
              <w:t xml:space="preserve">Table-ronde </w:t>
            </w:r>
            <w:r w:rsidR="001C64AA">
              <w:rPr>
                <w:rFonts w:ascii="Times New Roman" w:hAnsi="Times New Roman" w:cs="Times New Roman"/>
                <w:b/>
                <w:bCs/>
              </w:rPr>
              <w:t>p</w:t>
            </w:r>
            <w:r w:rsidRPr="00EE72CA">
              <w:rPr>
                <w:rFonts w:ascii="Times New Roman" w:hAnsi="Times New Roman" w:cs="Times New Roman"/>
                <w:b/>
                <w:bCs/>
              </w:rPr>
              <w:t>opulation et développement</w:t>
            </w:r>
          </w:p>
        </w:tc>
        <w:tc>
          <w:tcPr>
            <w:tcW w:w="2693" w:type="dxa"/>
            <w:tcBorders>
              <w:bottom w:val="nil"/>
            </w:tcBorders>
          </w:tcPr>
          <w:p w14:paraId="5A497BA7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</w:rPr>
              <w:t>Watterman</w:t>
            </w:r>
            <w:proofErr w:type="spellEnd"/>
          </w:p>
        </w:tc>
        <w:tc>
          <w:tcPr>
            <w:tcW w:w="6898" w:type="dxa"/>
            <w:tcBorders>
              <w:bottom w:val="nil"/>
            </w:tcBorders>
          </w:tcPr>
          <w:p w14:paraId="5019A5E9" w14:textId="5254D04A" w:rsidR="009D300D" w:rsidRPr="00D93303" w:rsidRDefault="003C6F11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Chargé du programme éducation chez Autre Terre</w:t>
            </w:r>
          </w:p>
        </w:tc>
        <w:tc>
          <w:tcPr>
            <w:tcW w:w="2092" w:type="dxa"/>
            <w:vMerge w:val="restart"/>
          </w:tcPr>
          <w:p w14:paraId="02FEB93C" w14:textId="77777777" w:rsidR="009D300D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114E142" w14:textId="77777777" w:rsidR="009D300D" w:rsidRDefault="009D300D" w:rsidP="00EF00E2">
            <w:pPr>
              <w:tabs>
                <w:tab w:val="left" w:pos="971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Justine Contor</w:t>
            </w:r>
          </w:p>
          <w:p w14:paraId="191245C5" w14:textId="77777777" w:rsidR="009D300D" w:rsidRPr="00D93303" w:rsidRDefault="009D300D" w:rsidP="00EF00E2">
            <w:pPr>
              <w:tabs>
                <w:tab w:val="left" w:pos="971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Assistante</w:t>
            </w:r>
          </w:p>
        </w:tc>
      </w:tr>
      <w:tr w:rsidR="009D300D" w:rsidRPr="00D93303" w14:paraId="6D843FC4" w14:textId="77777777" w:rsidTr="00EF00E2">
        <w:trPr>
          <w:trHeight w:val="156"/>
        </w:trPr>
        <w:tc>
          <w:tcPr>
            <w:tcW w:w="2547" w:type="dxa"/>
            <w:vMerge/>
            <w:shd w:val="clear" w:color="auto" w:fill="E7E6E6" w:themeFill="background2"/>
          </w:tcPr>
          <w:p w14:paraId="69A7AC30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085A1CD" w14:textId="75FEE5F8" w:rsidR="009D300D" w:rsidRPr="00D93303" w:rsidRDefault="003C6F11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Claire </w:t>
            </w:r>
            <w:proofErr w:type="spellStart"/>
            <w:r>
              <w:rPr>
                <w:rFonts w:ascii="Times New Roman" w:hAnsi="Times New Roman" w:cs="Times New Roman"/>
              </w:rPr>
              <w:t>Wiliquet</w:t>
            </w:r>
            <w:proofErr w:type="spellEnd"/>
          </w:p>
        </w:tc>
        <w:tc>
          <w:tcPr>
            <w:tcW w:w="6898" w:type="dxa"/>
            <w:tcBorders>
              <w:top w:val="nil"/>
              <w:bottom w:val="nil"/>
            </w:tcBorders>
          </w:tcPr>
          <w:p w14:paraId="019D12B0" w14:textId="7ECA466B" w:rsidR="009D300D" w:rsidRPr="00D93303" w:rsidRDefault="003C6F11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Chargée d’éducation permanente à </w:t>
            </w:r>
            <w:proofErr w:type="spellStart"/>
            <w:r>
              <w:rPr>
                <w:rFonts w:ascii="Times New Roman" w:hAnsi="Times New Roman" w:cs="Times New Roman"/>
              </w:rPr>
              <w:t>Eclosio</w:t>
            </w:r>
            <w:proofErr w:type="spellEnd"/>
          </w:p>
        </w:tc>
        <w:tc>
          <w:tcPr>
            <w:tcW w:w="2092" w:type="dxa"/>
            <w:vMerge/>
          </w:tcPr>
          <w:p w14:paraId="01E29BEB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00D" w:rsidRPr="00D93303" w14:paraId="63E0A180" w14:textId="77777777" w:rsidTr="00EF00E2">
        <w:trPr>
          <w:trHeight w:val="156"/>
        </w:trPr>
        <w:tc>
          <w:tcPr>
            <w:tcW w:w="2547" w:type="dxa"/>
            <w:vMerge/>
            <w:shd w:val="clear" w:color="auto" w:fill="E7E6E6" w:themeFill="background2"/>
          </w:tcPr>
          <w:p w14:paraId="058F2CCA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single" w:sz="18" w:space="0" w:color="auto"/>
            </w:tcBorders>
          </w:tcPr>
          <w:p w14:paraId="60B5FFCC" w14:textId="77777777" w:rsidR="009D300D" w:rsidRPr="00D93303" w:rsidRDefault="009D300D" w:rsidP="005824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8" w:type="dxa"/>
            <w:tcBorders>
              <w:top w:val="nil"/>
              <w:bottom w:val="single" w:sz="18" w:space="0" w:color="auto"/>
            </w:tcBorders>
          </w:tcPr>
          <w:p w14:paraId="41231AB6" w14:textId="77777777" w:rsidR="009D300D" w:rsidRPr="00D93303" w:rsidRDefault="009D300D" w:rsidP="005824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14:paraId="7AC49DA4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00D" w:rsidRPr="00D93303" w14:paraId="1AF4A766" w14:textId="77777777" w:rsidTr="00EF00E2">
        <w:trPr>
          <w:trHeight w:val="235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3BA08E55" w14:textId="4CD90BE6" w:rsidR="009D300D" w:rsidRPr="00EE72CA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2CA">
              <w:rPr>
                <w:rFonts w:ascii="Times New Roman" w:hAnsi="Times New Roman" w:cs="Times New Roman"/>
                <w:b/>
                <w:bCs/>
              </w:rPr>
              <w:t>Table-ronde « métiers de la recherche</w:t>
            </w:r>
            <w:r w:rsidR="00CD1868">
              <w:rPr>
                <w:rFonts w:ascii="Times New Roman" w:hAnsi="Times New Roman" w:cs="Times New Roman"/>
                <w:b/>
                <w:bCs/>
              </w:rPr>
              <w:t> »</w:t>
            </w:r>
          </w:p>
        </w:tc>
        <w:tc>
          <w:tcPr>
            <w:tcW w:w="2693" w:type="dxa"/>
            <w:tcBorders>
              <w:bottom w:val="nil"/>
            </w:tcBorders>
          </w:tcPr>
          <w:p w14:paraId="19811CC3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</w:rPr>
              <w:t>Kunysz</w:t>
            </w:r>
            <w:proofErr w:type="spellEnd"/>
          </w:p>
        </w:tc>
        <w:tc>
          <w:tcPr>
            <w:tcW w:w="6898" w:type="dxa"/>
            <w:tcBorders>
              <w:bottom w:val="nil"/>
            </w:tcBorders>
          </w:tcPr>
          <w:p w14:paraId="09391C11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4AF7">
              <w:rPr>
                <w:rFonts w:ascii="Times New Roman" w:hAnsi="Times New Roman" w:cs="Times New Roman"/>
                <w:color w:val="000000" w:themeColor="text1"/>
              </w:rPr>
              <w:t>Aspirant FNRS à l’Université de Liège (Faculté d’architecture)</w:t>
            </w:r>
          </w:p>
        </w:tc>
        <w:tc>
          <w:tcPr>
            <w:tcW w:w="2092" w:type="dxa"/>
            <w:vMerge w:val="restart"/>
          </w:tcPr>
          <w:p w14:paraId="6EF666A1" w14:textId="77777777" w:rsidR="009D300D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 Schnitzler</w:t>
            </w:r>
          </w:p>
          <w:p w14:paraId="7DCC2000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Logisticienne de recherche</w:t>
            </w:r>
          </w:p>
        </w:tc>
      </w:tr>
      <w:tr w:rsidR="009D300D" w:rsidRPr="00D93303" w14:paraId="3BCF4367" w14:textId="77777777" w:rsidTr="00EF00E2">
        <w:trPr>
          <w:trHeight w:val="234"/>
        </w:trPr>
        <w:tc>
          <w:tcPr>
            <w:tcW w:w="2547" w:type="dxa"/>
            <w:vMerge/>
            <w:shd w:val="clear" w:color="auto" w:fill="E7E6E6" w:themeFill="background2"/>
          </w:tcPr>
          <w:p w14:paraId="36C6B039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F634F13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Manuel Cervera-Marzal</w:t>
            </w:r>
          </w:p>
        </w:tc>
        <w:tc>
          <w:tcPr>
            <w:tcW w:w="6898" w:type="dxa"/>
            <w:tcBorders>
              <w:top w:val="nil"/>
            </w:tcBorders>
          </w:tcPr>
          <w:p w14:paraId="1FDD79F9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4AF7">
              <w:rPr>
                <w:rFonts w:ascii="Times New Roman" w:hAnsi="Times New Roman" w:cs="Times New Roman"/>
                <w:color w:val="000000" w:themeColor="text1"/>
              </w:rPr>
              <w:t>Chargé de recherches FNRS à l’Université de Liège (</w:t>
            </w:r>
            <w:proofErr w:type="spellStart"/>
            <w:r w:rsidRPr="00C74AF7">
              <w:rPr>
                <w:rFonts w:ascii="Times New Roman" w:hAnsi="Times New Roman" w:cs="Times New Roman"/>
                <w:color w:val="000000" w:themeColor="text1"/>
              </w:rPr>
              <w:t>PragmaPolis</w:t>
            </w:r>
            <w:proofErr w:type="spellEnd"/>
            <w:r w:rsidRPr="00C74AF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92" w:type="dxa"/>
            <w:vMerge/>
          </w:tcPr>
          <w:p w14:paraId="0E9D18DB" w14:textId="77777777" w:rsidR="009D300D" w:rsidRPr="00D93303" w:rsidRDefault="009D300D" w:rsidP="00EF0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59A8F4" w14:textId="77777777" w:rsidR="009D300D" w:rsidRPr="00D93303" w:rsidRDefault="009D300D" w:rsidP="005824C8">
      <w:pPr>
        <w:spacing w:line="276" w:lineRule="auto"/>
        <w:rPr>
          <w:rFonts w:ascii="Times New Roman" w:hAnsi="Times New Roman" w:cs="Times New Roman"/>
        </w:rPr>
      </w:pPr>
    </w:p>
    <w:sectPr w:rsidR="009D300D" w:rsidRPr="00D93303" w:rsidSect="00DB79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15"/>
    <w:rsid w:val="001C64AA"/>
    <w:rsid w:val="003C6F11"/>
    <w:rsid w:val="005824C8"/>
    <w:rsid w:val="005F2C15"/>
    <w:rsid w:val="00792FC1"/>
    <w:rsid w:val="009D300D"/>
    <w:rsid w:val="00A32AA7"/>
    <w:rsid w:val="00CD1868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1603"/>
  <w15:chartTrackingRefBased/>
  <w15:docId w15:val="{0B0C7CFB-A892-45BC-8234-0075DCB7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00D"/>
    <w:pPr>
      <w:spacing w:after="0" w:line="240" w:lineRule="auto"/>
    </w:pPr>
    <w:rPr>
      <w:sz w:val="24"/>
      <w:szCs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00D"/>
    <w:pPr>
      <w:spacing w:after="0" w:line="240" w:lineRule="auto"/>
    </w:pPr>
    <w:rPr>
      <w:sz w:val="24"/>
      <w:szCs w:val="24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Mainjot</dc:creator>
  <cp:keywords/>
  <dc:description/>
  <cp:lastModifiedBy>Pirard Démis</cp:lastModifiedBy>
  <cp:revision>7</cp:revision>
  <dcterms:created xsi:type="dcterms:W3CDTF">2022-03-04T09:12:00Z</dcterms:created>
  <dcterms:modified xsi:type="dcterms:W3CDTF">2022-03-09T09:47:00Z</dcterms:modified>
</cp:coreProperties>
</file>